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91B" w:rsidRDefault="002C19D1" w:rsidP="002C19D1">
      <w:pPr>
        <w:tabs>
          <w:tab w:val="left" w:pos="1455"/>
        </w:tabs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79EEF7C" wp14:editId="27564F4D">
            <wp:simplePos x="0" y="0"/>
            <wp:positionH relativeFrom="column">
              <wp:posOffset>-428625</wp:posOffset>
            </wp:positionH>
            <wp:positionV relativeFrom="paragraph">
              <wp:posOffset>-495300</wp:posOffset>
            </wp:positionV>
            <wp:extent cx="6528435" cy="882650"/>
            <wp:effectExtent l="0" t="0" r="5715" b="0"/>
            <wp:wrapNone/>
            <wp:docPr id="3" name="Obraz 3" descr="obraz przedstawia z lewej strony znak Funduszy Europejskich, w środku logo Mazowsza, z prawej strony znak Unii Europejskiej" title="Logotyp dla Regionalnego Programu Operacyjnego Województwa Mazowieckiego na lata 2014 d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przedstawia z lewej strony znak Funduszy Europejskich, w środku logo Mazowsza, z prawej strony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2C19D1" w:rsidRDefault="002C19D1" w:rsidP="002C19D1">
      <w:pPr>
        <w:tabs>
          <w:tab w:val="left" w:pos="1455"/>
        </w:tabs>
      </w:pPr>
    </w:p>
    <w:p w:rsidR="007A6857" w:rsidRPr="00126AA5" w:rsidRDefault="007A6857" w:rsidP="007A6857">
      <w:pPr>
        <w:tabs>
          <w:tab w:val="left" w:pos="1455"/>
        </w:tabs>
        <w:rPr>
          <w:b/>
        </w:rPr>
      </w:pPr>
      <w:r w:rsidRPr="00126AA5">
        <w:rPr>
          <w:b/>
        </w:rPr>
        <w:t>UDZIAŁ W PROJEKCIE JEST BEZPŁATNY!</w:t>
      </w:r>
    </w:p>
    <w:p w:rsidR="002C19D1" w:rsidRPr="007A6857" w:rsidRDefault="007A6857" w:rsidP="007A6857">
      <w:pPr>
        <w:tabs>
          <w:tab w:val="left" w:pos="1455"/>
        </w:tabs>
        <w:jc w:val="center"/>
        <w:rPr>
          <w:b/>
          <w:sz w:val="28"/>
          <w:szCs w:val="28"/>
        </w:rPr>
      </w:pPr>
      <w:r w:rsidRPr="007A6857">
        <w:rPr>
          <w:b/>
          <w:sz w:val="28"/>
          <w:szCs w:val="28"/>
        </w:rPr>
        <w:t>Szansa na lepsze jutro!</w:t>
      </w:r>
    </w:p>
    <w:p w:rsidR="000570F7" w:rsidRPr="00753829" w:rsidRDefault="000570F7" w:rsidP="007A6857">
      <w:pPr>
        <w:tabs>
          <w:tab w:val="left" w:pos="1455"/>
        </w:tabs>
        <w:spacing w:after="0" w:line="240" w:lineRule="auto"/>
      </w:pPr>
      <w:r w:rsidRPr="00753829">
        <w:rPr>
          <w:b/>
        </w:rPr>
        <w:t>Realizatorzy:</w:t>
      </w:r>
      <w:r w:rsidRPr="00753829">
        <w:t xml:space="preserve"> </w:t>
      </w:r>
      <w:r w:rsidR="00753829">
        <w:t xml:space="preserve">Krajowe Centrum Pracy Sp. z o.o. </w:t>
      </w:r>
      <w:r w:rsidRPr="00753829">
        <w:t xml:space="preserve">(Lider), </w:t>
      </w:r>
      <w:r w:rsidR="00753829">
        <w:t xml:space="preserve">Fundacja United </w:t>
      </w:r>
      <w:proofErr w:type="spellStart"/>
      <w:r w:rsidR="00753829">
        <w:t>Way</w:t>
      </w:r>
      <w:proofErr w:type="spellEnd"/>
      <w:r w:rsidR="00753829">
        <w:t xml:space="preserve"> Polska </w:t>
      </w:r>
      <w:r w:rsidRPr="00753829">
        <w:t>(Partner)</w:t>
      </w:r>
    </w:p>
    <w:p w:rsidR="000570F7" w:rsidRDefault="000570F7" w:rsidP="007A6857">
      <w:pPr>
        <w:tabs>
          <w:tab w:val="left" w:pos="1455"/>
        </w:tabs>
        <w:spacing w:after="0" w:line="240" w:lineRule="auto"/>
      </w:pPr>
      <w:r w:rsidRPr="000570F7">
        <w:rPr>
          <w:b/>
        </w:rPr>
        <w:t>Planowany termin realizacji projektu:</w:t>
      </w:r>
      <w:r w:rsidR="00753829">
        <w:t xml:space="preserve"> 01.11</w:t>
      </w:r>
      <w:r>
        <w:t>.2017 r. –</w:t>
      </w:r>
      <w:r w:rsidR="00753829">
        <w:t xml:space="preserve"> 30</w:t>
      </w:r>
      <w:r>
        <w:t>.</w:t>
      </w:r>
      <w:r w:rsidR="00753829">
        <w:t>06</w:t>
      </w:r>
      <w:r>
        <w:t>.2019 r.</w:t>
      </w:r>
    </w:p>
    <w:p w:rsidR="000570F7" w:rsidRDefault="000570F7" w:rsidP="007A6857">
      <w:pPr>
        <w:tabs>
          <w:tab w:val="left" w:pos="1455"/>
        </w:tabs>
        <w:spacing w:after="0" w:line="240" w:lineRule="auto"/>
      </w:pPr>
      <w:r w:rsidRPr="000570F7">
        <w:rPr>
          <w:b/>
        </w:rPr>
        <w:t>Wartość całkowita projektu:</w:t>
      </w:r>
      <w:r>
        <w:t xml:space="preserve"> </w:t>
      </w:r>
      <w:r w:rsidR="00753829">
        <w:t>5 143 678,60 zł</w:t>
      </w:r>
    </w:p>
    <w:p w:rsidR="000570F7" w:rsidRDefault="000570F7" w:rsidP="007A6857">
      <w:pPr>
        <w:tabs>
          <w:tab w:val="left" w:pos="1455"/>
        </w:tabs>
        <w:spacing w:after="0" w:line="240" w:lineRule="auto"/>
      </w:pPr>
      <w:r w:rsidRPr="000570F7">
        <w:rPr>
          <w:b/>
        </w:rPr>
        <w:t>Poziom dofinansowania:</w:t>
      </w:r>
      <w:r>
        <w:t xml:space="preserve"> 95%</w:t>
      </w:r>
    </w:p>
    <w:p w:rsidR="000570F7" w:rsidRDefault="000570F7" w:rsidP="007A6857">
      <w:pPr>
        <w:tabs>
          <w:tab w:val="left" w:pos="1455"/>
        </w:tabs>
        <w:spacing w:after="0" w:line="240" w:lineRule="auto"/>
      </w:pPr>
      <w:r w:rsidRPr="000570F7">
        <w:rPr>
          <w:b/>
        </w:rPr>
        <w:t>Źródło dofinansowania:</w:t>
      </w:r>
      <w:r>
        <w:t xml:space="preserve"> Europejski Fundusz Społeczny w ramach </w:t>
      </w:r>
      <w:r w:rsidR="00C56BA9">
        <w:t>Regionalnego Programu Operacyjnego Województwa Mazowieckiego</w:t>
      </w:r>
    </w:p>
    <w:p w:rsidR="000B2DAC" w:rsidRDefault="000B2DAC" w:rsidP="000B2DAC">
      <w:pPr>
        <w:tabs>
          <w:tab w:val="left" w:pos="1455"/>
        </w:tabs>
        <w:jc w:val="both"/>
      </w:pPr>
      <w:r w:rsidRPr="000B2DAC">
        <w:t xml:space="preserve">Celem projektu jest </w:t>
      </w:r>
      <w:r w:rsidR="00753829">
        <w:t xml:space="preserve">wzrost aktywizacji społecznej i zawodowej 380 </w:t>
      </w:r>
      <w:r w:rsidRPr="000B2DAC">
        <w:t xml:space="preserve">osób </w:t>
      </w:r>
      <w:r w:rsidR="00753829">
        <w:t xml:space="preserve">oddalonych od rynku pracy, </w:t>
      </w:r>
      <w:r w:rsidRPr="000B2DAC">
        <w:t>zamieszkałych na te</w:t>
      </w:r>
      <w:r>
        <w:t>renie wojewó</w:t>
      </w:r>
      <w:r w:rsidR="004E2C34">
        <w:t>dztwa mazowieckiego.</w:t>
      </w:r>
    </w:p>
    <w:p w:rsidR="00E01A9A" w:rsidRDefault="00E01A9A" w:rsidP="000B2DAC">
      <w:pPr>
        <w:tabs>
          <w:tab w:val="left" w:pos="1455"/>
        </w:tabs>
        <w:jc w:val="both"/>
      </w:pPr>
      <w:r>
        <w:t>Cel główny projektu zostanie osiągnięty poprzez realizację celów szczegółowych:</w:t>
      </w:r>
    </w:p>
    <w:p w:rsidR="00E01A9A" w:rsidRDefault="00E01A9A" w:rsidP="00E01A9A">
      <w:pPr>
        <w:pStyle w:val="Akapitzlist"/>
        <w:numPr>
          <w:ilvl w:val="0"/>
          <w:numId w:val="1"/>
        </w:numPr>
        <w:tabs>
          <w:tab w:val="left" w:pos="1455"/>
        </w:tabs>
        <w:jc w:val="both"/>
      </w:pPr>
      <w:r>
        <w:t>Podniesienie kompetencji społecznych poprzez realizację wsparcia psychologicznego, obywatelskiego i prawnego, indywidualnego w zakresie podniesienia kompetencji życiowych i umiejętności społecznych, poradnictwo psychospołeczne, animacja lokalna.</w:t>
      </w:r>
    </w:p>
    <w:p w:rsidR="00E01A9A" w:rsidRDefault="006B1B61" w:rsidP="00E01A9A">
      <w:pPr>
        <w:pStyle w:val="Akapitzlist"/>
        <w:numPr>
          <w:ilvl w:val="0"/>
          <w:numId w:val="1"/>
        </w:numPr>
        <w:tabs>
          <w:tab w:val="left" w:pos="1455"/>
        </w:tabs>
        <w:jc w:val="both"/>
      </w:pPr>
      <w:r>
        <w:t>Aktywizacja zawodowa</w:t>
      </w:r>
      <w:r w:rsidR="00E01A9A">
        <w:t xml:space="preserve"> poprzez nabycie kwalifikacji zawodowych, staże zawodowe oraz pośrednictwo pracy.</w:t>
      </w:r>
    </w:p>
    <w:p w:rsidR="004E2C34" w:rsidRPr="0039762E" w:rsidRDefault="004E2C34" w:rsidP="0039762E">
      <w:pPr>
        <w:tabs>
          <w:tab w:val="left" w:pos="1455"/>
        </w:tabs>
        <w:jc w:val="both"/>
        <w:rPr>
          <w:b/>
        </w:rPr>
      </w:pPr>
      <w:r w:rsidRPr="00EC71FC">
        <w:rPr>
          <w:b/>
        </w:rPr>
        <w:t>Grupę docelową projektu stanowią kobiety i mężczyźni zamieszkali na terenie województwa mazowieckiego</w:t>
      </w:r>
      <w:r w:rsidR="00E4163D" w:rsidRPr="00EC71FC">
        <w:rPr>
          <w:b/>
        </w:rPr>
        <w:t>, w wieku 18+</w:t>
      </w:r>
      <w:r w:rsidRPr="00EC71FC">
        <w:rPr>
          <w:b/>
        </w:rPr>
        <w:t>:</w:t>
      </w:r>
      <w:r w:rsidR="00EE2B12">
        <w:rPr>
          <w:b/>
        </w:rPr>
        <w:t xml:space="preserve"> </w:t>
      </w:r>
      <w:r>
        <w:t>osoby bezrobotne</w:t>
      </w:r>
      <w:r w:rsidR="00AF4DF3">
        <w:t xml:space="preserve"> zakwalifikowane do III profilu pomocy</w:t>
      </w:r>
      <w:r w:rsidR="00E4163D">
        <w:t xml:space="preserve"> lub osoby bierne zawodowo</w:t>
      </w:r>
      <w:r w:rsidR="0039762E">
        <w:t xml:space="preserve">, w tym </w:t>
      </w:r>
      <w:r>
        <w:t xml:space="preserve">osoby ze znacznym lub umiarkowanym stopniem niepełnosprawności </w:t>
      </w:r>
      <w:r>
        <w:br/>
        <w:t>(osoby z niepełnosprawnością sprzężoną, intelektualną, zaburzeniami psychicznymi).</w:t>
      </w:r>
    </w:p>
    <w:p w:rsidR="004E2C34" w:rsidRPr="006A4D7F" w:rsidRDefault="00C25084" w:rsidP="004E2C34">
      <w:pPr>
        <w:tabs>
          <w:tab w:val="left" w:pos="1455"/>
        </w:tabs>
        <w:jc w:val="both"/>
        <w:rPr>
          <w:b/>
        </w:rPr>
      </w:pPr>
      <w:r w:rsidRPr="006A4D7F">
        <w:rPr>
          <w:b/>
        </w:rPr>
        <w:t>W ramach projektu na rzecz uczestników świadczone będzie następujące wsparcie:</w:t>
      </w:r>
    </w:p>
    <w:p w:rsidR="004707A9" w:rsidRDefault="00E4163D" w:rsidP="004707A9">
      <w:pPr>
        <w:pStyle w:val="Akapitzlist"/>
        <w:numPr>
          <w:ilvl w:val="0"/>
          <w:numId w:val="3"/>
        </w:numPr>
        <w:tabs>
          <w:tab w:val="left" w:pos="1455"/>
        </w:tabs>
        <w:jc w:val="both"/>
      </w:pPr>
      <w:r>
        <w:t xml:space="preserve">3 miesięczny </w:t>
      </w:r>
      <w:r w:rsidR="004707A9">
        <w:t>staż zawodowy u pracodawców – płatny</w:t>
      </w:r>
      <w:r>
        <w:t xml:space="preserve"> (</w:t>
      </w:r>
      <w:r w:rsidR="007A6857" w:rsidRPr="007A6857">
        <w:rPr>
          <w:b/>
        </w:rPr>
        <w:t>stypendium stażowe</w:t>
      </w:r>
      <w:r w:rsidR="007A6857">
        <w:t xml:space="preserve"> </w:t>
      </w:r>
      <w:r w:rsidRPr="00E4163D">
        <w:rPr>
          <w:b/>
        </w:rPr>
        <w:t>ok. 1000 zł netto miesięcznie</w:t>
      </w:r>
      <w:r>
        <w:t>)</w:t>
      </w:r>
      <w:r w:rsidR="004707A9">
        <w:t>;</w:t>
      </w:r>
    </w:p>
    <w:p w:rsidR="007A6857" w:rsidRDefault="007A6857" w:rsidP="004707A9">
      <w:pPr>
        <w:pStyle w:val="Akapitzlist"/>
        <w:numPr>
          <w:ilvl w:val="0"/>
          <w:numId w:val="3"/>
        </w:numPr>
        <w:tabs>
          <w:tab w:val="left" w:pos="1455"/>
        </w:tabs>
        <w:jc w:val="both"/>
      </w:pPr>
      <w:r>
        <w:t xml:space="preserve">dodatek dla opiekuna stażysty </w:t>
      </w:r>
      <w:r w:rsidRPr="007A6857">
        <w:rPr>
          <w:b/>
        </w:rPr>
        <w:t>(max 500 zł brutto brutto)</w:t>
      </w:r>
      <w:r>
        <w:rPr>
          <w:b/>
        </w:rPr>
        <w:t>;</w:t>
      </w:r>
    </w:p>
    <w:p w:rsidR="004707A9" w:rsidRDefault="004707A9" w:rsidP="004707A9">
      <w:pPr>
        <w:pStyle w:val="Akapitzlist"/>
        <w:numPr>
          <w:ilvl w:val="0"/>
          <w:numId w:val="3"/>
        </w:numPr>
        <w:tabs>
          <w:tab w:val="left" w:pos="1455"/>
        </w:tabs>
        <w:jc w:val="both"/>
      </w:pPr>
      <w:r>
        <w:t>kursy i szkolenia zawodowe dostosowane do indywidualnych potrzeb</w:t>
      </w:r>
      <w:r w:rsidR="00E4163D">
        <w:t xml:space="preserve"> (np. </w:t>
      </w:r>
      <w:r w:rsidR="00E4163D" w:rsidRPr="00E4163D">
        <w:rPr>
          <w:b/>
        </w:rPr>
        <w:t xml:space="preserve">magazynier </w:t>
      </w:r>
      <w:r w:rsidR="000F105D">
        <w:rPr>
          <w:b/>
        </w:rPr>
        <w:br/>
      </w:r>
      <w:r w:rsidR="00E4163D" w:rsidRPr="00E4163D">
        <w:rPr>
          <w:b/>
        </w:rPr>
        <w:t>z obsług</w:t>
      </w:r>
      <w:r w:rsidR="00E4163D">
        <w:rPr>
          <w:b/>
        </w:rPr>
        <w:t>ą</w:t>
      </w:r>
      <w:r w:rsidR="00E4163D" w:rsidRPr="00E4163D">
        <w:rPr>
          <w:b/>
        </w:rPr>
        <w:t xml:space="preserve"> wózka widłowego, kucharz, pracownik gospodarczy z aranżacją terenów zielonych/uprawnieniami palacza kotłów CO</w:t>
      </w:r>
      <w:r w:rsidR="005B7030">
        <w:rPr>
          <w:b/>
        </w:rPr>
        <w:t>/uprawnieniami SEP</w:t>
      </w:r>
      <w:r w:rsidR="00E4163D" w:rsidRPr="00E4163D">
        <w:rPr>
          <w:b/>
        </w:rPr>
        <w:t xml:space="preserve">, opiekun osób starszych </w:t>
      </w:r>
      <w:r w:rsidR="000F105D">
        <w:rPr>
          <w:b/>
        </w:rPr>
        <w:br/>
      </w:r>
      <w:r w:rsidR="00E4163D" w:rsidRPr="00E4163D">
        <w:rPr>
          <w:b/>
        </w:rPr>
        <w:t>i z niepełnosprawnością, spawacz, pracownik biurowy z obsługą komputera</w:t>
      </w:r>
      <w:r w:rsidR="00E4163D">
        <w:t xml:space="preserve">, </w:t>
      </w:r>
      <w:r w:rsidR="007A6857" w:rsidRPr="007A6857">
        <w:rPr>
          <w:b/>
        </w:rPr>
        <w:t>kasjer-sprzedawca</w:t>
      </w:r>
      <w:r w:rsidR="007A6857">
        <w:t xml:space="preserve">, </w:t>
      </w:r>
      <w:r w:rsidR="007A6857" w:rsidRPr="007A6857">
        <w:rPr>
          <w:b/>
        </w:rPr>
        <w:t>opiekun dziecięcy, kosmetyczka</w:t>
      </w:r>
      <w:r w:rsidR="007A6857">
        <w:rPr>
          <w:b/>
        </w:rPr>
        <w:t xml:space="preserve"> i inne).</w:t>
      </w:r>
    </w:p>
    <w:p w:rsidR="00FA41DA" w:rsidRDefault="00FA41DA" w:rsidP="00FA41DA">
      <w:pPr>
        <w:pStyle w:val="Akapitzlist"/>
        <w:numPr>
          <w:ilvl w:val="0"/>
          <w:numId w:val="3"/>
        </w:numPr>
        <w:tabs>
          <w:tab w:val="left" w:pos="1455"/>
        </w:tabs>
        <w:jc w:val="both"/>
      </w:pPr>
      <w:r>
        <w:t xml:space="preserve">stypendium szkoleniowe </w:t>
      </w:r>
      <w:r w:rsidRPr="007A6857">
        <w:rPr>
          <w:b/>
        </w:rPr>
        <w:t>(6,78 zł netto za 1h szkolenia: szkolenie 150 h = 1017,00 zł netto)</w:t>
      </w:r>
      <w:r>
        <w:t>;</w:t>
      </w:r>
    </w:p>
    <w:p w:rsidR="006246EF" w:rsidRDefault="006246EF" w:rsidP="006246EF">
      <w:pPr>
        <w:pStyle w:val="Akapitzlist"/>
        <w:numPr>
          <w:ilvl w:val="0"/>
          <w:numId w:val="3"/>
        </w:numPr>
        <w:tabs>
          <w:tab w:val="left" w:pos="1455"/>
        </w:tabs>
        <w:jc w:val="both"/>
      </w:pPr>
      <w:r>
        <w:t xml:space="preserve">zwrot kosztów dojazdu na zajęcia </w:t>
      </w:r>
      <w:r w:rsidRPr="007A6857">
        <w:rPr>
          <w:b/>
        </w:rPr>
        <w:t>(średnio 10</w:t>
      </w:r>
      <w:r>
        <w:rPr>
          <w:b/>
        </w:rPr>
        <w:t>,00</w:t>
      </w:r>
      <w:r w:rsidRPr="007A6857">
        <w:rPr>
          <w:b/>
        </w:rPr>
        <w:t xml:space="preserve"> zł dziennie);</w:t>
      </w:r>
    </w:p>
    <w:p w:rsidR="004707A9" w:rsidRDefault="004707A9" w:rsidP="004707A9">
      <w:pPr>
        <w:pStyle w:val="Akapitzlist"/>
        <w:numPr>
          <w:ilvl w:val="0"/>
          <w:numId w:val="3"/>
        </w:numPr>
        <w:tabs>
          <w:tab w:val="left" w:pos="1455"/>
        </w:tabs>
        <w:jc w:val="both"/>
      </w:pPr>
      <w:r>
        <w:t>wsparcie w poszukiwaniu pracy;</w:t>
      </w:r>
    </w:p>
    <w:p w:rsidR="004707A9" w:rsidRDefault="004707A9" w:rsidP="004707A9">
      <w:pPr>
        <w:pStyle w:val="Akapitzlist"/>
        <w:numPr>
          <w:ilvl w:val="0"/>
          <w:numId w:val="3"/>
        </w:numPr>
        <w:tabs>
          <w:tab w:val="left" w:pos="1455"/>
        </w:tabs>
        <w:jc w:val="both"/>
      </w:pPr>
      <w:r>
        <w:t>kompleks</w:t>
      </w:r>
      <w:bookmarkStart w:id="0" w:name="_GoBack"/>
      <w:bookmarkEnd w:id="0"/>
      <w:r>
        <w:t>owa ocena kwalifikacji i kompetencji, umożliwiająca wybór ścieżki zawodowej;</w:t>
      </w:r>
    </w:p>
    <w:p w:rsidR="004707A9" w:rsidRDefault="004707A9" w:rsidP="004707A9">
      <w:pPr>
        <w:pStyle w:val="Akapitzlist"/>
        <w:numPr>
          <w:ilvl w:val="0"/>
          <w:numId w:val="3"/>
        </w:numPr>
        <w:tabs>
          <w:tab w:val="left" w:pos="1455"/>
        </w:tabs>
        <w:jc w:val="both"/>
      </w:pPr>
      <w:r>
        <w:t xml:space="preserve">indywidualne wsparcie psychologiczne w zakresie podniesienia kompetencji życiowych </w:t>
      </w:r>
      <w:r w:rsidR="00517F3E">
        <w:br/>
      </w:r>
      <w:r>
        <w:t>i umiejętności społecznych;</w:t>
      </w:r>
    </w:p>
    <w:p w:rsidR="004707A9" w:rsidRDefault="004707A9" w:rsidP="007A6857">
      <w:pPr>
        <w:pStyle w:val="Akapitzlist"/>
        <w:numPr>
          <w:ilvl w:val="0"/>
          <w:numId w:val="3"/>
        </w:numPr>
        <w:tabs>
          <w:tab w:val="left" w:pos="1455"/>
        </w:tabs>
        <w:jc w:val="both"/>
      </w:pPr>
      <w:r>
        <w:t>grupowy trening kompetencji i umiejętności interpersonalnych;</w:t>
      </w:r>
    </w:p>
    <w:p w:rsidR="004707A9" w:rsidRDefault="004707A9" w:rsidP="004707A9">
      <w:pPr>
        <w:pStyle w:val="Akapitzlist"/>
        <w:numPr>
          <w:ilvl w:val="0"/>
          <w:numId w:val="3"/>
        </w:numPr>
        <w:tabs>
          <w:tab w:val="left" w:pos="1455"/>
        </w:tabs>
        <w:jc w:val="both"/>
      </w:pPr>
      <w:r>
        <w:t>współpraca z asystentem osoby z niepełnosprawnością;</w:t>
      </w:r>
    </w:p>
    <w:p w:rsidR="00C25084" w:rsidRDefault="007A6857" w:rsidP="004707A9">
      <w:pPr>
        <w:pStyle w:val="Akapitzlist"/>
        <w:numPr>
          <w:ilvl w:val="0"/>
          <w:numId w:val="3"/>
        </w:numPr>
        <w:tabs>
          <w:tab w:val="left" w:pos="1455"/>
        </w:tabs>
        <w:jc w:val="both"/>
      </w:pPr>
      <w:r>
        <w:t xml:space="preserve">obiad i przerwy kawowe </w:t>
      </w:r>
      <w:r w:rsidR="004707A9">
        <w:t xml:space="preserve">podczas </w:t>
      </w:r>
      <w:r>
        <w:t xml:space="preserve">grupowych </w:t>
      </w:r>
      <w:r w:rsidR="004707A9">
        <w:t>zajęć</w:t>
      </w:r>
      <w:r>
        <w:t xml:space="preserve"> i szkoleń</w:t>
      </w:r>
      <w:r w:rsidR="004707A9">
        <w:t>.</w:t>
      </w:r>
    </w:p>
    <w:p w:rsidR="00920F87" w:rsidRPr="006A4D7F" w:rsidRDefault="006A4D7F" w:rsidP="006A4D7F">
      <w:pPr>
        <w:tabs>
          <w:tab w:val="left" w:pos="1455"/>
        </w:tabs>
        <w:jc w:val="both"/>
        <w:rPr>
          <w:b/>
        </w:rPr>
      </w:pPr>
      <w:r w:rsidRPr="006A4D7F">
        <w:rPr>
          <w:b/>
        </w:rPr>
        <w:t xml:space="preserve">Kontakt: </w:t>
      </w:r>
      <w:hyperlink r:id="rId6" w:history="1">
        <w:r w:rsidR="00B52AD6" w:rsidRPr="00B52AD6">
          <w:rPr>
            <w:rStyle w:val="Hipercze"/>
            <w:b/>
          </w:rPr>
          <w:t>szansa@unitedway.pl</w:t>
        </w:r>
      </w:hyperlink>
      <w:r w:rsidRPr="006A4D7F">
        <w:rPr>
          <w:b/>
        </w:rPr>
        <w:t xml:space="preserve"> </w:t>
      </w:r>
    </w:p>
    <w:sectPr w:rsidR="00920F87" w:rsidRPr="006A4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1AB8"/>
    <w:multiLevelType w:val="hybridMultilevel"/>
    <w:tmpl w:val="A8B6D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7B7B"/>
    <w:multiLevelType w:val="hybridMultilevel"/>
    <w:tmpl w:val="7BA25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F3296"/>
    <w:multiLevelType w:val="hybridMultilevel"/>
    <w:tmpl w:val="CB18E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9D1"/>
    <w:rsid w:val="000570F7"/>
    <w:rsid w:val="000B2DAC"/>
    <w:rsid w:val="000F105D"/>
    <w:rsid w:val="00126AA5"/>
    <w:rsid w:val="002C19D1"/>
    <w:rsid w:val="003138A5"/>
    <w:rsid w:val="00377029"/>
    <w:rsid w:val="0039762E"/>
    <w:rsid w:val="004707A9"/>
    <w:rsid w:val="004C091B"/>
    <w:rsid w:val="004E2C34"/>
    <w:rsid w:val="00517F3E"/>
    <w:rsid w:val="005B7030"/>
    <w:rsid w:val="006246EF"/>
    <w:rsid w:val="006A4D7F"/>
    <w:rsid w:val="006B1B61"/>
    <w:rsid w:val="00750FEB"/>
    <w:rsid w:val="00753829"/>
    <w:rsid w:val="007A6857"/>
    <w:rsid w:val="00920F87"/>
    <w:rsid w:val="00AF4DF3"/>
    <w:rsid w:val="00B52AD6"/>
    <w:rsid w:val="00C25084"/>
    <w:rsid w:val="00C56BA9"/>
    <w:rsid w:val="00CD7CFC"/>
    <w:rsid w:val="00D06642"/>
    <w:rsid w:val="00D31433"/>
    <w:rsid w:val="00D4618A"/>
    <w:rsid w:val="00E01A9A"/>
    <w:rsid w:val="00E4163D"/>
    <w:rsid w:val="00E76A7E"/>
    <w:rsid w:val="00EC71FC"/>
    <w:rsid w:val="00EE2B12"/>
    <w:rsid w:val="00FA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D9C3"/>
  <w15:chartTrackingRefBased/>
  <w15:docId w15:val="{28250A6B-6333-48B8-8168-1341792C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A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4D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4D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nsa@unitedway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Świderski</dc:creator>
  <cp:keywords/>
  <dc:description/>
  <cp:lastModifiedBy>Michał Świderski</cp:lastModifiedBy>
  <cp:revision>16</cp:revision>
  <dcterms:created xsi:type="dcterms:W3CDTF">2017-10-10T10:59:00Z</dcterms:created>
  <dcterms:modified xsi:type="dcterms:W3CDTF">2018-11-22T10:20:00Z</dcterms:modified>
</cp:coreProperties>
</file>